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outlineLvl w:val="9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540"/>
        <w:jc w:val="center"/>
        <w:textAlignment w:val="auto"/>
        <w:outlineLvl w:val="9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社会心理学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30" w:firstLineChars="300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tbl>
      <w:tblPr>
        <w:tblStyle w:val="3"/>
        <w:tblpPr w:leftFromText="180" w:rightFromText="180" w:vertAnchor="page" w:horzAnchor="page" w:tblpX="2192" w:tblpY="417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黑体" w:eastAsia="黑体"/>
          <w:b/>
        </w:rPr>
      </w:pPr>
    </w:p>
    <w:tbl>
      <w:tblPr>
        <w:tblStyle w:val="3"/>
        <w:tblpPr w:leftFromText="180" w:rightFromText="180" w:vertAnchor="text" w:horzAnchor="page" w:tblpX="2252" w:tblpY="84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hanging="1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黑体" w:eastAsia="黑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9"/>
        <w:rPr>
          <w:rFonts w:hint="eastAsia"/>
          <w:b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一、填空题。（每小题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分，共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1、通俗心理学的关键是（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A．确定其他人的一致的、基本的心理倾向的能力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B．确定其他人的稳定的、基本的心理倾向的能力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C．确定其他人的一致的、稳定的心理倾向的能力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D．确定其他人的一致的、一般的心理倾向的能力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在1966年，布需姆提出了（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A．对抗理论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B．去个体化理论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C．个性理论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D．群体压力理论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  <w:lang w:eastAsia="zh-CN"/>
        </w:rPr>
        <w:t>群体内聚力与群体绩效间的关系受到（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A．社会关系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B．群体任务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C．群体规模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D．群体规范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  <w:lang w:eastAsia="zh-CN"/>
        </w:rPr>
        <w:t>领导的应变理论是由（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）提出来的。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A．菲德勒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B．坎贝尔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C．亚当斯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D．斯托纳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5、（   ）</w:t>
      </w:r>
      <w:r>
        <w:rPr>
          <w:rFonts w:hint="eastAsia"/>
          <w:lang w:eastAsia="zh-CN"/>
        </w:rPr>
        <w:t>把失去控制的概念应用于拥挤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A．奥尔特曼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B．罗廷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C．谢罗德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D．格林伯格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6．从沟通的方式，可以把沟通分为（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A．直接沟通和间接沟通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B．口头沟通与书面沟通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C．当面沟通与非当面沟通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D．单向沟通与双向沟通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7．个体偏离群体的程度将受到（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A．个体本身的特点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B．群体本身特点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C．社会因素</w:t>
      </w:r>
      <w:r>
        <w:rPr>
          <w:rFonts w:hint="eastAsia"/>
          <w:lang w:val="en-US" w:eastAsia="zh-CN"/>
        </w:rPr>
        <w:t xml:space="preserve">  D</w:t>
      </w:r>
      <w:r>
        <w:rPr>
          <w:rFonts w:hint="eastAsia"/>
          <w:lang w:eastAsia="zh-CN"/>
        </w:rPr>
        <w:t>．信息因素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8．贝克威茨在1965年提出了（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）理论。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A．侵犯激起理论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B．社会学习理论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C．侵犯诱因理论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D．挫折一侵犯理论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9．（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）是归因治疗的一个基础。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A．凯利的归因模型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B．白我障碍模型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C．习得无望模型</w:t>
      </w:r>
      <w:r>
        <w:rPr>
          <w:rFonts w:hint="eastAsia"/>
          <w:lang w:val="en-US" w:eastAsia="zh-CN"/>
        </w:rPr>
        <w:t xml:space="preserve"> D</w:t>
      </w:r>
      <w:r>
        <w:rPr>
          <w:rFonts w:hint="eastAsia"/>
          <w:lang w:eastAsia="zh-CN"/>
        </w:rPr>
        <w:t>．自我服务模型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10．社会规范与角色的区别在于（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A．社会性  B．普遍性与特殊性  C．社会学观点  D．行为性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二、多项选择题，（多选、少选、错选均不得分。每小题3分，共15分）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1．社会心理学成为一门实验科学的标志是（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A．开始运用实验  B．依靠生活经验 C．从描述现象转向揭示和利用规律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D．不再依赖神秘的观念  E．用数量分析补充对现象的质量分析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态度形成的条件是（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A．社会性  B．需要  C．外界环境  D．社会实践E．社会化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社会规范理论认为，与利他行为有关的社会規范主要有（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A．报答规范  B．模仿规范 C. 回报规范  D.社会世界规范  E．社会责任规范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通常群体对偏离者的反应有（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A．影响偏离者  B．拒绝偏离者  C．任由偏离者  D．采偏离者的观点  E．改变目标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影响遵从的个体特点有（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A．个体的能力  B．个体对将来的期望   C．个体在群体中的地位 D.文化差异  E.个体的知识水平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三、简述题（每题13分，共65分）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1．比较水平与选择比较水平的异同。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利用消极情感来转变态度时要注意什么问题？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弗斯河格和卡尔斯密斯的研究的结论是什么？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詹姆士、沙赫特和辛格对情绪归因的观点有哪些？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对拥挤解释的超载理论要点。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</w:pPr>
    </w:p>
    <w:sectPr>
      <w:footerReference r:id="rId3" w:type="default"/>
      <w:footerReference r:id="rId4" w:type="even"/>
      <w:pgSz w:w="23811" w:h="16838" w:orient="landscape"/>
      <w:pgMar w:top="1701" w:right="1440" w:bottom="1077" w:left="1701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77CC0C"/>
    <w:multiLevelType w:val="singleLevel"/>
    <w:tmpl w:val="CC77CC0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E140E"/>
    <w:rsid w:val="016C52D0"/>
    <w:rsid w:val="0FBF0F3E"/>
    <w:rsid w:val="29594D3F"/>
    <w:rsid w:val="4C417531"/>
    <w:rsid w:val="566E29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samsung</dc:creator>
  <cp:lastModifiedBy>。!!!</cp:lastModifiedBy>
  <dcterms:modified xsi:type="dcterms:W3CDTF">2020-07-28T09:10:16Z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